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D5DB" w14:textId="5F800B84" w:rsidR="00795422" w:rsidRPr="00795422" w:rsidRDefault="00795422" w:rsidP="00795422">
      <w:pPr>
        <w:pStyle w:val="NoSpacing"/>
      </w:pPr>
      <w:r w:rsidRPr="00795422">
        <w:rPr>
          <w:noProof/>
        </w:rPr>
        <w:drawing>
          <wp:anchor distT="0" distB="0" distL="114300" distR="114300" simplePos="0" relativeHeight="251658240" behindDoc="0" locked="0" layoutInCell="1" allowOverlap="1" wp14:anchorId="5A81E1F9" wp14:editId="07A12E86">
            <wp:simplePos x="0" y="0"/>
            <wp:positionH relativeFrom="column">
              <wp:posOffset>72428</wp:posOffset>
            </wp:positionH>
            <wp:positionV relativeFrom="paragraph">
              <wp:posOffset>4200</wp:posOffset>
            </wp:positionV>
            <wp:extent cx="1191311" cy="959667"/>
            <wp:effectExtent l="0" t="0" r="0" b="0"/>
            <wp:wrapNone/>
            <wp:docPr id="951800351" name="Picture 1" descr="A yellow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800351" name="Picture 1" descr="A yellow letter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311" cy="959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ECCE7" w14:textId="5C467625" w:rsidR="00795422" w:rsidRPr="00795422" w:rsidRDefault="00795422" w:rsidP="00795422">
      <w:pPr>
        <w:pStyle w:val="NoSpacing"/>
      </w:pPr>
    </w:p>
    <w:p w14:paraId="2046152E" w14:textId="73EB375A" w:rsidR="00795422" w:rsidRPr="00795422" w:rsidRDefault="00795422" w:rsidP="00795422">
      <w:pPr>
        <w:pStyle w:val="NoSpacing"/>
      </w:pPr>
    </w:p>
    <w:p w14:paraId="1E76DC7E" w14:textId="2F0B3C45" w:rsidR="00795422" w:rsidRPr="00795422" w:rsidRDefault="00795422" w:rsidP="00795422">
      <w:pPr>
        <w:pStyle w:val="NoSpacing"/>
      </w:pPr>
    </w:p>
    <w:p w14:paraId="781B4703" w14:textId="6D3B2F55" w:rsidR="00795422" w:rsidRPr="00795422" w:rsidRDefault="00795422" w:rsidP="00795422">
      <w:pPr>
        <w:pStyle w:val="NoSpacing"/>
      </w:pPr>
    </w:p>
    <w:p w14:paraId="6205BE08" w14:textId="77777777" w:rsidR="00795422" w:rsidRDefault="00795422" w:rsidP="00795422">
      <w:pPr>
        <w:pStyle w:val="NoSpacing"/>
      </w:pPr>
    </w:p>
    <w:p w14:paraId="57BBC324" w14:textId="5CA62FDE" w:rsidR="00795422" w:rsidRPr="00795422" w:rsidRDefault="00795422" w:rsidP="00795422">
      <w:pPr>
        <w:pStyle w:val="NoSpacing"/>
        <w:rPr>
          <w:b/>
          <w:bCs/>
        </w:rPr>
      </w:pPr>
      <w:r w:rsidRPr="00795422">
        <w:rPr>
          <w:b/>
          <w:bCs/>
        </w:rPr>
        <w:t>Job Description</w:t>
      </w:r>
      <w:r w:rsidR="009366B5">
        <w:rPr>
          <w:b/>
          <w:bCs/>
        </w:rPr>
        <w:t xml:space="preserve">, </w:t>
      </w:r>
      <w:r w:rsidR="003841EA">
        <w:rPr>
          <w:b/>
          <w:bCs/>
        </w:rPr>
        <w:t>February 2024</w:t>
      </w:r>
    </w:p>
    <w:p w14:paraId="26A9700D" w14:textId="77777777" w:rsidR="00795422" w:rsidRPr="00795422" w:rsidRDefault="00795422" w:rsidP="00795422">
      <w:pPr>
        <w:pStyle w:val="NoSpacing"/>
        <w:rPr>
          <w:b/>
          <w:bCs/>
        </w:rPr>
      </w:pPr>
    </w:p>
    <w:p w14:paraId="2F6C4D48" w14:textId="29AAFA7C" w:rsidR="00703255" w:rsidRPr="00795422" w:rsidRDefault="00756070" w:rsidP="00795422">
      <w:pPr>
        <w:pStyle w:val="NoSpacing"/>
        <w:rPr>
          <w:b/>
          <w:bCs/>
        </w:rPr>
      </w:pPr>
      <w:r w:rsidRPr="00795422">
        <w:rPr>
          <w:b/>
          <w:bCs/>
        </w:rPr>
        <w:t>DSP</w:t>
      </w:r>
      <w:r w:rsidR="00795422">
        <w:rPr>
          <w:b/>
          <w:bCs/>
        </w:rPr>
        <w:t>-In-Training:</w:t>
      </w:r>
      <w:r w:rsidRPr="00795422">
        <w:rPr>
          <w:b/>
          <w:bCs/>
        </w:rPr>
        <w:t xml:space="preserve"> PAID DSP Training Program</w:t>
      </w:r>
    </w:p>
    <w:p w14:paraId="32945A6B" w14:textId="77777777" w:rsidR="00756070" w:rsidRPr="00795422" w:rsidRDefault="00756070" w:rsidP="00795422">
      <w:pPr>
        <w:pStyle w:val="NoSpacing"/>
      </w:pPr>
    </w:p>
    <w:p w14:paraId="63E74915" w14:textId="3D41A2DD" w:rsidR="00147FD1" w:rsidRPr="00795422" w:rsidRDefault="00756070" w:rsidP="00795422">
      <w:pPr>
        <w:pStyle w:val="NoSpacing"/>
      </w:pPr>
      <w:r w:rsidRPr="00795422">
        <w:t xml:space="preserve">Are you looking for a </w:t>
      </w:r>
      <w:r w:rsidR="00147FD1" w:rsidRPr="00795422">
        <w:t xml:space="preserve">new </w:t>
      </w:r>
      <w:r w:rsidRPr="00795422">
        <w:t>career path?</w:t>
      </w:r>
      <w:r w:rsidR="00795422">
        <w:t xml:space="preserve"> </w:t>
      </w:r>
      <w:r w:rsidRPr="00795422">
        <w:t xml:space="preserve">Are you a responsible, </w:t>
      </w:r>
      <w:r w:rsidR="00BD411C" w:rsidRPr="00795422">
        <w:t>caring,</w:t>
      </w:r>
      <w:r w:rsidRPr="00795422">
        <w:t xml:space="preserve"> and dedicated person looking to make a difference in the </w:t>
      </w:r>
      <w:r w:rsidR="00A546BE" w:rsidRPr="00795422">
        <w:t>lives</w:t>
      </w:r>
      <w:r w:rsidRPr="00795422">
        <w:t xml:space="preserve"> of others?</w:t>
      </w:r>
      <w:r w:rsidR="00795422">
        <w:t xml:space="preserve"> </w:t>
      </w:r>
      <w:r w:rsidRPr="00795422">
        <w:t xml:space="preserve">Then we have the perfect </w:t>
      </w:r>
      <w:r w:rsidR="00147FD1" w:rsidRPr="00795422">
        <w:t>opportunity</w:t>
      </w:r>
      <w:r w:rsidRPr="00795422">
        <w:t xml:space="preserve"> for you.</w:t>
      </w:r>
      <w:r w:rsidR="00795422">
        <w:t xml:space="preserve"> </w:t>
      </w:r>
      <w:r w:rsidR="00147FD1" w:rsidRPr="00795422">
        <w:t>We will train you to become a Direct Support Professional (DSP).</w:t>
      </w:r>
      <w:r w:rsidR="00795422">
        <w:t xml:space="preserve"> </w:t>
      </w:r>
      <w:r w:rsidR="00147FD1" w:rsidRPr="00795422">
        <w:t>In this role you will work directly with adults with intellectual and developmental disabilities in a residential setting to provide person centered support; promoting confidentiality, privacy, human dignity, uniqueness, and physical and emotional well-being while supporting the individual to lead a self-directed life. Support people to develop and maintain relationships, advocate for justice, fairness and equity and full community participation. A DSP shows respect, integrity, and responsibility for the individuals they support, other staff members and the community they work in.</w:t>
      </w:r>
      <w:r w:rsidR="00795422">
        <w:br/>
      </w:r>
    </w:p>
    <w:p w14:paraId="287EAE9B" w14:textId="4766D70B" w:rsidR="00756070" w:rsidRPr="00795422" w:rsidRDefault="00756070" w:rsidP="00795422">
      <w:pPr>
        <w:pStyle w:val="NoSpacing"/>
      </w:pPr>
      <w:r w:rsidRPr="00795422">
        <w:t xml:space="preserve">This </w:t>
      </w:r>
      <w:r w:rsidR="00147FD1" w:rsidRPr="00795422">
        <w:t>FREE</w:t>
      </w:r>
      <w:r w:rsidRPr="00795422">
        <w:t xml:space="preserve"> training program is a five week</w:t>
      </w:r>
      <w:r w:rsidR="00BD411C" w:rsidRPr="00795422">
        <w:t>-</w:t>
      </w:r>
      <w:r w:rsidRPr="00795422">
        <w:t>long commitment and is comprised of both classroom instruction and hands-on clinical experiences.</w:t>
      </w:r>
      <w:r w:rsidR="00795422">
        <w:t xml:space="preserve"> </w:t>
      </w:r>
      <w:r w:rsidR="003841EA">
        <w:t>Training will be 30 hours per week, Monday-</w:t>
      </w:r>
      <w:r w:rsidR="00C3496A">
        <w:t>Thurs</w:t>
      </w:r>
      <w:r w:rsidR="003841EA">
        <w:t xml:space="preserve">day &amp; Fridays will be scheduled based on shadowing. </w:t>
      </w:r>
      <w:r w:rsidRPr="00795422">
        <w:t xml:space="preserve">You will be hired as a DSP Trainee and will receive </w:t>
      </w:r>
      <w:r w:rsidR="003841EA">
        <w:t>17.00</w:t>
      </w:r>
      <w:r w:rsidRPr="00795422">
        <w:t>/h</w:t>
      </w:r>
      <w:r w:rsidR="00795422">
        <w:t>our</w:t>
      </w:r>
      <w:r w:rsidRPr="00795422">
        <w:t xml:space="preserve"> to support you while you’re training.</w:t>
      </w:r>
      <w:r w:rsidR="00795422">
        <w:t xml:space="preserve"> </w:t>
      </w:r>
      <w:r w:rsidRPr="00795422">
        <w:t xml:space="preserve">After successful completion, trainees will be assigned </w:t>
      </w:r>
      <w:r w:rsidR="00BD411C" w:rsidRPr="00795422">
        <w:t xml:space="preserve">a </w:t>
      </w:r>
      <w:r w:rsidR="00C13E75">
        <w:t>f</w:t>
      </w:r>
      <w:r w:rsidR="00C13E75" w:rsidRPr="00795422">
        <w:t>ull-</w:t>
      </w:r>
      <w:r w:rsidR="00C13E75">
        <w:t>t</w:t>
      </w:r>
      <w:r w:rsidR="00C13E75" w:rsidRPr="00795422">
        <w:t>ime position</w:t>
      </w:r>
      <w:r w:rsidRPr="00795422">
        <w:t xml:space="preserve"> as </w:t>
      </w:r>
      <w:r w:rsidR="00BD411C" w:rsidRPr="00795422">
        <w:t xml:space="preserve">a </w:t>
      </w:r>
      <w:r w:rsidRPr="00795422">
        <w:t>DSP in our Residential or Day Hab</w:t>
      </w:r>
      <w:r w:rsidR="00795422">
        <w:t>ilitation</w:t>
      </w:r>
      <w:r w:rsidRPr="00795422">
        <w:t xml:space="preserve"> programs and your salary will increase to </w:t>
      </w:r>
      <w:r w:rsidR="00795422">
        <w:t>$</w:t>
      </w:r>
      <w:r w:rsidRPr="00795422">
        <w:t xml:space="preserve">17.00 </w:t>
      </w:r>
      <w:r w:rsidR="003841EA">
        <w:t xml:space="preserve">to </w:t>
      </w:r>
      <w:r w:rsidRPr="00795422">
        <w:t>$1</w:t>
      </w:r>
      <w:r w:rsidR="0061799A" w:rsidRPr="00795422">
        <w:t>9.00</w:t>
      </w:r>
      <w:r w:rsidR="00795422">
        <w:t>,</w:t>
      </w:r>
      <w:r w:rsidRPr="00795422">
        <w:t xml:space="preserve"> depending on your </w:t>
      </w:r>
      <w:r w:rsidR="0061799A" w:rsidRPr="00795422">
        <w:t>location</w:t>
      </w:r>
      <w:r w:rsidRPr="00795422">
        <w:t>.</w:t>
      </w:r>
      <w:r w:rsidR="00795422">
        <w:t xml:space="preserve"> </w:t>
      </w:r>
    </w:p>
    <w:p w14:paraId="522D2505" w14:textId="3CD710AE" w:rsidR="0059184A" w:rsidRPr="00795422" w:rsidRDefault="00795422" w:rsidP="00795422">
      <w:pPr>
        <w:pStyle w:val="NoSpacing"/>
      </w:pPr>
      <w:r>
        <w:br/>
      </w:r>
      <w:r w:rsidR="0059184A" w:rsidRPr="00795422">
        <w:t>Qualifications</w:t>
      </w:r>
      <w:r w:rsidR="00147FD1" w:rsidRPr="00795422">
        <w:t>:</w:t>
      </w:r>
    </w:p>
    <w:p w14:paraId="0EA015B3" w14:textId="41F59151" w:rsidR="0059184A" w:rsidRPr="00795422" w:rsidRDefault="0059184A" w:rsidP="00795422">
      <w:pPr>
        <w:pStyle w:val="NoSpacing"/>
        <w:numPr>
          <w:ilvl w:val="0"/>
          <w:numId w:val="2"/>
        </w:numPr>
      </w:pPr>
      <w:r w:rsidRPr="00795422">
        <w:t xml:space="preserve">High </w:t>
      </w:r>
      <w:r w:rsidR="00795422">
        <w:t>s</w:t>
      </w:r>
      <w:r w:rsidRPr="00795422">
        <w:t>chool diploma or equivalent</w:t>
      </w:r>
      <w:r w:rsidR="00795422">
        <w:t>.</w:t>
      </w:r>
    </w:p>
    <w:p w14:paraId="2383B3FC" w14:textId="103414D8" w:rsidR="0061799A" w:rsidRDefault="0061799A" w:rsidP="00795422">
      <w:pPr>
        <w:pStyle w:val="NoSpacing"/>
        <w:numPr>
          <w:ilvl w:val="0"/>
          <w:numId w:val="2"/>
        </w:numPr>
      </w:pPr>
      <w:r w:rsidRPr="00795422">
        <w:t>Valid N</w:t>
      </w:r>
      <w:r w:rsidR="00795422">
        <w:t>ew York state</w:t>
      </w:r>
      <w:r w:rsidRPr="00795422">
        <w:t xml:space="preserve"> </w:t>
      </w:r>
      <w:r w:rsidR="00795422" w:rsidRPr="00795422">
        <w:t>driver’s</w:t>
      </w:r>
      <w:r w:rsidRPr="00795422">
        <w:t xml:space="preserve"> license.</w:t>
      </w:r>
      <w:r w:rsidR="00795422">
        <w:t xml:space="preserve"> </w:t>
      </w:r>
    </w:p>
    <w:p w14:paraId="11DAB6D8" w14:textId="5361D3EE" w:rsidR="000B68A4" w:rsidRPr="00795422" w:rsidRDefault="000B68A4" w:rsidP="00795422">
      <w:pPr>
        <w:pStyle w:val="NoSpacing"/>
        <w:numPr>
          <w:ilvl w:val="0"/>
          <w:numId w:val="2"/>
        </w:numPr>
      </w:pPr>
      <w:r>
        <w:t xml:space="preserve">Excellent communication skills. </w:t>
      </w:r>
    </w:p>
    <w:p w14:paraId="3AA070ED" w14:textId="19732BB1" w:rsidR="0059184A" w:rsidRPr="00795422" w:rsidRDefault="0059184A" w:rsidP="00795422">
      <w:pPr>
        <w:pStyle w:val="NoSpacing"/>
        <w:numPr>
          <w:ilvl w:val="0"/>
          <w:numId w:val="2"/>
        </w:numPr>
      </w:pPr>
      <w:r w:rsidRPr="00795422">
        <w:t>No prior experience is required due to the training program we would provid</w:t>
      </w:r>
      <w:r w:rsidR="000E7C7B" w:rsidRPr="00795422">
        <w:t>e.</w:t>
      </w:r>
    </w:p>
    <w:p w14:paraId="69CE55FA" w14:textId="1385835B" w:rsidR="00147FD1" w:rsidRPr="00795422" w:rsidRDefault="00147FD1" w:rsidP="00795422">
      <w:pPr>
        <w:pStyle w:val="NoSpacing"/>
        <w:numPr>
          <w:ilvl w:val="0"/>
          <w:numId w:val="2"/>
        </w:numPr>
      </w:pPr>
      <w:r w:rsidRPr="00795422">
        <w:t>Must be caring, compassionate and empathetic.</w:t>
      </w:r>
      <w:r w:rsidR="00795422">
        <w:t xml:space="preserve"> </w:t>
      </w:r>
    </w:p>
    <w:p w14:paraId="0DF2EDA7" w14:textId="5457BF21" w:rsidR="0059184A" w:rsidRPr="00795422" w:rsidRDefault="0059184A" w:rsidP="00795422">
      <w:pPr>
        <w:pStyle w:val="NoSpacing"/>
        <w:numPr>
          <w:ilvl w:val="0"/>
          <w:numId w:val="2"/>
        </w:numPr>
      </w:pPr>
      <w:r w:rsidRPr="00795422">
        <w:t>Mus be willing to learn and apply new skills.</w:t>
      </w:r>
    </w:p>
    <w:p w14:paraId="7DCAD790" w14:textId="1425BE8F" w:rsidR="0059184A" w:rsidRDefault="0059184A" w:rsidP="00795422">
      <w:pPr>
        <w:pStyle w:val="NoSpacing"/>
        <w:numPr>
          <w:ilvl w:val="0"/>
          <w:numId w:val="2"/>
        </w:numPr>
      </w:pPr>
      <w:r w:rsidRPr="00795422">
        <w:t xml:space="preserve">Must be </w:t>
      </w:r>
      <w:r w:rsidR="00A546BE" w:rsidRPr="00795422">
        <w:t>dependable, team player and empowering.</w:t>
      </w:r>
      <w:r w:rsidRPr="00795422">
        <w:t xml:space="preserve"> </w:t>
      </w:r>
    </w:p>
    <w:p w14:paraId="55C828B6" w14:textId="77777777" w:rsidR="00D85CBC" w:rsidRDefault="00D85CBC" w:rsidP="00D85CBC">
      <w:pPr>
        <w:pStyle w:val="NoSpacing"/>
      </w:pPr>
    </w:p>
    <w:p w14:paraId="66B1E0CB" w14:textId="77777777" w:rsidR="00D85CBC" w:rsidRDefault="00D85CBC" w:rsidP="00D85CBC">
      <w:pPr>
        <w:pStyle w:val="NoSpacing"/>
      </w:pPr>
    </w:p>
    <w:p w14:paraId="7BE2A8FC" w14:textId="38B7E522" w:rsidR="00D85CBC" w:rsidRDefault="00D85CBC" w:rsidP="00D85CBC">
      <w:pPr>
        <w:pStyle w:val="NoSpacing"/>
      </w:pPr>
      <w:r>
        <w:t xml:space="preserve">For more information or to apply, please contact:  </w:t>
      </w:r>
    </w:p>
    <w:p w14:paraId="40131654" w14:textId="77777777" w:rsidR="00D85CBC" w:rsidRDefault="00D85CBC" w:rsidP="00D85CBC">
      <w:pPr>
        <w:pStyle w:val="NoSpacing"/>
      </w:pPr>
    </w:p>
    <w:p w14:paraId="7726B8EF" w14:textId="77777777" w:rsidR="00D85CBC" w:rsidRDefault="00D85CBC" w:rsidP="00D85CBC">
      <w:pPr>
        <w:rPr>
          <w:rFonts w:ascii="Lucida Sans Unicode" w:hAnsi="Lucida Sans Unicode" w:cs="Lucida Sans Unicode"/>
          <w:color w:val="44546A"/>
        </w:rPr>
      </w:pPr>
      <w:r>
        <w:rPr>
          <w:rFonts w:ascii="Lucida Sans Unicode" w:hAnsi="Lucida Sans Unicode" w:cs="Lucida Sans Unicode"/>
          <w:color w:val="44546A"/>
        </w:rPr>
        <w:t xml:space="preserve">Kateri Whirtley </w:t>
      </w:r>
    </w:p>
    <w:p w14:paraId="23919027" w14:textId="77777777" w:rsidR="00D85CBC" w:rsidRDefault="00D85CBC" w:rsidP="00D85CBC">
      <w:pPr>
        <w:rPr>
          <w:rFonts w:ascii="Nirmala UI Semilight" w:hAnsi="Nirmala UI Semilight" w:cs="Nirmala UI Semilight"/>
          <w:color w:val="1F497D"/>
          <w:sz w:val="19"/>
          <w:szCs w:val="19"/>
        </w:rPr>
      </w:pPr>
      <w:r>
        <w:rPr>
          <w:rFonts w:ascii="Nirmala UI Semilight" w:hAnsi="Nirmala UI Semilight" w:cs="Nirmala UI Semilight"/>
          <w:color w:val="1F497D"/>
          <w:sz w:val="19"/>
          <w:szCs w:val="19"/>
        </w:rPr>
        <w:t>(she/her/hers)</w:t>
      </w:r>
    </w:p>
    <w:p w14:paraId="2253EE3A" w14:textId="77777777" w:rsidR="00D85CBC" w:rsidRDefault="00D85CBC" w:rsidP="00D85CBC">
      <w:pPr>
        <w:rPr>
          <w:rFonts w:ascii="Nirmala UI Semilight" w:hAnsi="Nirmala UI Semilight" w:cs="Nirmala UI Semilight"/>
          <w:color w:val="1F497D"/>
          <w:sz w:val="19"/>
          <w:szCs w:val="19"/>
        </w:rPr>
      </w:pPr>
      <w:r>
        <w:rPr>
          <w:rFonts w:ascii="Nirmala UI Semilight" w:hAnsi="Nirmala UI Semilight" w:cs="Nirmala UI Semilight"/>
          <w:i/>
          <w:iCs/>
          <w:color w:val="1F497D"/>
          <w:sz w:val="20"/>
          <w:szCs w:val="20"/>
        </w:rPr>
        <w:t>Talent Acquisition Coordinator</w:t>
      </w:r>
    </w:p>
    <w:p w14:paraId="08E6FA8B" w14:textId="77777777" w:rsidR="00D85CBC" w:rsidRDefault="00D85CBC" w:rsidP="00D85CBC">
      <w:pPr>
        <w:rPr>
          <w:rFonts w:ascii="Blackadder ITC" w:hAnsi="Blackadder ITC"/>
          <w:color w:val="1F497D"/>
          <w:sz w:val="20"/>
          <w:szCs w:val="20"/>
        </w:rPr>
      </w:pPr>
      <w:r>
        <w:rPr>
          <w:rFonts w:ascii="Nirmala UI Semilight" w:hAnsi="Nirmala UI Semilight" w:cs="Nirmala UI Semilight"/>
          <w:color w:val="1F497D"/>
          <w:sz w:val="20"/>
          <w:szCs w:val="20"/>
        </w:rPr>
        <w:t>Human Resources</w:t>
      </w:r>
      <w:r>
        <w:rPr>
          <w:rFonts w:ascii="Blackadder ITC" w:hAnsi="Blackadder ITC"/>
          <w:color w:val="1F497D"/>
          <w:sz w:val="20"/>
          <w:szCs w:val="20"/>
        </w:rPr>
        <w:t xml:space="preserve"> </w:t>
      </w:r>
    </w:p>
    <w:p w14:paraId="20266750" w14:textId="77777777" w:rsidR="00D85CBC" w:rsidRDefault="00D85CBC" w:rsidP="00D85CBC">
      <w:pPr>
        <w:rPr>
          <w:rFonts w:ascii="Nirmala UI Semilight" w:hAnsi="Nirmala UI Semilight" w:cs="Nirmala UI Semilight"/>
          <w:color w:val="1F497D"/>
          <w:sz w:val="20"/>
          <w:szCs w:val="20"/>
        </w:rPr>
      </w:pPr>
      <w:r>
        <w:rPr>
          <w:rFonts w:ascii="Nirmala UI Semilight" w:hAnsi="Nirmala UI Semilight" w:cs="Nirmala UI Semilight"/>
          <w:color w:val="1F497D"/>
          <w:sz w:val="20"/>
          <w:szCs w:val="20"/>
        </w:rPr>
        <w:t>The Arc of Monroe</w:t>
      </w:r>
    </w:p>
    <w:p w14:paraId="7C56201B" w14:textId="77777777" w:rsidR="00D85CBC" w:rsidRDefault="00D85CBC" w:rsidP="00D85CBC">
      <w:pPr>
        <w:rPr>
          <w:rFonts w:ascii="Nirmala UI Semilight" w:hAnsi="Nirmala UI Semilight" w:cs="Nirmala UI Semilight"/>
          <w:color w:val="1F497D"/>
          <w:sz w:val="20"/>
          <w:szCs w:val="20"/>
        </w:rPr>
      </w:pPr>
      <w:r>
        <w:rPr>
          <w:rFonts w:ascii="Nirmala UI Semilight" w:hAnsi="Nirmala UI Semilight" w:cs="Nirmala UI Semilight"/>
          <w:color w:val="1F497D"/>
          <w:sz w:val="20"/>
          <w:szCs w:val="20"/>
        </w:rPr>
        <w:t>2060 Brighton Henrietta Townline Road</w:t>
      </w:r>
    </w:p>
    <w:p w14:paraId="0F1AA6EB" w14:textId="77777777" w:rsidR="00D85CBC" w:rsidRDefault="00D85CBC" w:rsidP="00D85CBC">
      <w:pPr>
        <w:rPr>
          <w:rFonts w:ascii="Nirmala UI Semilight" w:hAnsi="Nirmala UI Semilight" w:cs="Nirmala UI Semilight"/>
          <w:color w:val="1F497D"/>
          <w:sz w:val="20"/>
          <w:szCs w:val="20"/>
        </w:rPr>
      </w:pPr>
      <w:r>
        <w:rPr>
          <w:rFonts w:ascii="Nirmala UI Semilight" w:hAnsi="Nirmala UI Semilight" w:cs="Nirmala UI Semilight"/>
          <w:color w:val="1F497D"/>
          <w:sz w:val="20"/>
          <w:szCs w:val="20"/>
        </w:rPr>
        <w:t>Rochester, NY 14623</w:t>
      </w:r>
    </w:p>
    <w:p w14:paraId="0C8249A2" w14:textId="77777777" w:rsidR="00D85CBC" w:rsidRDefault="00D85CBC" w:rsidP="00D85CBC">
      <w:pPr>
        <w:rPr>
          <w:rFonts w:ascii="Nirmala UI Semilight" w:hAnsi="Nirmala UI Semilight" w:cs="Nirmala UI Semilight"/>
          <w:color w:val="1F497D"/>
          <w:sz w:val="20"/>
          <w:szCs w:val="20"/>
        </w:rPr>
      </w:pPr>
      <w:r>
        <w:rPr>
          <w:rFonts w:ascii="Nirmala UI Semilight" w:hAnsi="Nirmala UI Semilight" w:cs="Nirmala UI Semilight"/>
          <w:color w:val="1F497D"/>
          <w:sz w:val="20"/>
          <w:szCs w:val="20"/>
        </w:rPr>
        <w:t>Phone: 585-271-0660 x 2575</w:t>
      </w:r>
    </w:p>
    <w:p w14:paraId="7D4F9188" w14:textId="77777777" w:rsidR="00D85CBC" w:rsidRDefault="00D85CBC" w:rsidP="00D85CBC">
      <w:pPr>
        <w:rPr>
          <w:rFonts w:ascii="Nirmala UI Semilight" w:hAnsi="Nirmala UI Semilight" w:cs="Nirmala UI Semilight"/>
          <w:color w:val="1F497D"/>
          <w:sz w:val="20"/>
          <w:szCs w:val="20"/>
        </w:rPr>
      </w:pPr>
      <w:r>
        <w:rPr>
          <w:rFonts w:ascii="Nirmala UI Semilight" w:hAnsi="Nirmala UI Semilight" w:cs="Nirmala UI Semilight"/>
          <w:color w:val="1F497D"/>
          <w:sz w:val="20"/>
          <w:szCs w:val="20"/>
        </w:rPr>
        <w:lastRenderedPageBreak/>
        <w:t>Fax: 585-271-7950</w:t>
      </w:r>
    </w:p>
    <w:p w14:paraId="708F0BC2" w14:textId="7AFDED45" w:rsidR="00D85CBC" w:rsidRDefault="00D85CBC" w:rsidP="00D85CBC">
      <w:pPr>
        <w:rPr>
          <w:rFonts w:ascii="Nirmala UI Semilight" w:hAnsi="Nirmala UI Semilight" w:cs="Nirmala UI Semilight"/>
          <w:color w:val="1F497D"/>
          <w:sz w:val="20"/>
          <w:szCs w:val="20"/>
        </w:rPr>
      </w:pPr>
    </w:p>
    <w:p w14:paraId="0B04584C" w14:textId="77777777" w:rsidR="00D85CBC" w:rsidRPr="00795422" w:rsidRDefault="00D85CBC" w:rsidP="00D85CBC">
      <w:pPr>
        <w:pStyle w:val="NoSpacing"/>
      </w:pPr>
    </w:p>
    <w:p w14:paraId="2206C74B" w14:textId="77777777" w:rsidR="0059184A" w:rsidRPr="00795422" w:rsidRDefault="0059184A" w:rsidP="00795422">
      <w:pPr>
        <w:pStyle w:val="NoSpacing"/>
      </w:pPr>
    </w:p>
    <w:sectPr w:rsidR="0059184A" w:rsidRPr="00795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6678"/>
    <w:multiLevelType w:val="hybridMultilevel"/>
    <w:tmpl w:val="98EA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E250F"/>
    <w:multiLevelType w:val="multilevel"/>
    <w:tmpl w:val="ED02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8676807">
    <w:abstractNumId w:val="1"/>
  </w:num>
  <w:num w:numId="2" w16cid:durableId="57732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70"/>
    <w:rsid w:val="000B68A4"/>
    <w:rsid w:val="000E7C7B"/>
    <w:rsid w:val="00147FD1"/>
    <w:rsid w:val="003841EA"/>
    <w:rsid w:val="0059184A"/>
    <w:rsid w:val="0061799A"/>
    <w:rsid w:val="00703255"/>
    <w:rsid w:val="00756070"/>
    <w:rsid w:val="00795422"/>
    <w:rsid w:val="009366B5"/>
    <w:rsid w:val="009B1348"/>
    <w:rsid w:val="00A546BE"/>
    <w:rsid w:val="00AA48A4"/>
    <w:rsid w:val="00AB1744"/>
    <w:rsid w:val="00BD411C"/>
    <w:rsid w:val="00C13E75"/>
    <w:rsid w:val="00C3496A"/>
    <w:rsid w:val="00D00F3A"/>
    <w:rsid w:val="00D8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C6DD8"/>
  <w15:chartTrackingRefBased/>
  <w15:docId w15:val="{7102B2B0-3075-493C-9E53-3190CFAE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B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07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 of Monroe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Oliveri, Karen</dc:creator>
  <cp:keywords/>
  <dc:description/>
  <cp:lastModifiedBy>Johnson, Melody</cp:lastModifiedBy>
  <cp:revision>2</cp:revision>
  <dcterms:created xsi:type="dcterms:W3CDTF">2024-02-12T20:47:00Z</dcterms:created>
  <dcterms:modified xsi:type="dcterms:W3CDTF">2024-02-12T20:47:00Z</dcterms:modified>
</cp:coreProperties>
</file>